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615BFA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r w:rsidRPr="00615BFA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615BFA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615BFA">
        <w:rPr>
          <w:rFonts w:ascii="標楷體" w:eastAsia="標楷體" w:hAnsi="標楷體" w:cs="Beirut" w:hint="cs"/>
          <w:b/>
          <w:bCs/>
          <w:sz w:val="32"/>
          <w:szCs w:val="28"/>
        </w:rPr>
        <w:t>因應COVID-19</w:t>
      </w:r>
      <w:bookmarkStart w:id="0" w:name="_GoBack"/>
      <w:r w:rsidR="00333CD3" w:rsidRPr="00615BFA">
        <w:rPr>
          <w:rFonts w:ascii="標楷體" w:eastAsia="標楷體" w:hAnsi="標楷體" w:cs="Beirut" w:hint="cs"/>
          <w:b/>
          <w:bCs/>
          <w:sz w:val="32"/>
          <w:szCs w:val="28"/>
        </w:rPr>
        <w:t>疫情</w:t>
      </w:r>
      <w:r w:rsidR="00254219" w:rsidRPr="00615BFA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615BFA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615BFA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615BFA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615BFA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615BFA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  <w:bookmarkEnd w:id="0"/>
    </w:p>
    <w:p w14:paraId="427DCD9A" w14:textId="1C0F2B57" w:rsidR="00A81C1B" w:rsidRPr="00615BFA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615BFA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615BFA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615BFA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615BFA">
        <w:rPr>
          <w:rFonts w:ascii="標楷體" w:eastAsia="標楷體" w:hAnsi="標楷體" w:cs="Beirut" w:hint="cs"/>
          <w:bCs/>
          <w:szCs w:val="24"/>
        </w:rPr>
        <w:t xml:space="preserve">  </w:t>
      </w:r>
      <w:r w:rsidRPr="00615BFA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615BFA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615BFA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615BFA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615BFA">
        <w:rPr>
          <w:rFonts w:ascii="標楷體" w:eastAsia="標楷體" w:hAnsi="標楷體" w:cs="Beirut" w:hint="eastAsia"/>
          <w:bCs/>
          <w:szCs w:val="24"/>
        </w:rPr>
        <w:t>111.11.7起適用</w:t>
      </w:r>
    </w:p>
    <w:tbl>
      <w:tblPr>
        <w:tblStyle w:val="a3"/>
        <w:tblW w:w="10721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6898"/>
      </w:tblGrid>
      <w:tr w:rsidR="00615BFA" w:rsidRPr="00615BFA" w14:paraId="5AA6C7A6" w14:textId="77777777" w:rsidTr="00254219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615BFA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14:paraId="10B647D9" w14:textId="4F58983A" w:rsidR="00333CD3" w:rsidRPr="00615BFA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6898" w:type="dxa"/>
            <w:shd w:val="clear" w:color="auto" w:fill="FBE4D5" w:themeFill="accent2" w:themeFillTint="33"/>
            <w:vAlign w:val="center"/>
          </w:tcPr>
          <w:p w14:paraId="3BEEFE83" w14:textId="359F9268" w:rsidR="00333CD3" w:rsidRPr="00615BFA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615BFA" w:rsidRPr="00615BFA" w14:paraId="1DB7D21A" w14:textId="77777777" w:rsidTr="00F14841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7E65AD57" w14:textId="53FBFD2E" w:rsidR="000E0A38" w:rsidRPr="00615BFA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一、實施原則</w:t>
            </w:r>
          </w:p>
        </w:tc>
      </w:tr>
      <w:tr w:rsidR="00615BFA" w:rsidRPr="00615BFA" w14:paraId="2AD7F392" w14:textId="77777777" w:rsidTr="00254219">
        <w:trPr>
          <w:jc w:val="center"/>
        </w:trPr>
        <w:tc>
          <w:tcPr>
            <w:tcW w:w="846" w:type="dxa"/>
            <w:vAlign w:val="center"/>
          </w:tcPr>
          <w:p w14:paraId="6A7C12CD" w14:textId="015D9510" w:rsidR="00950A33" w:rsidRPr="00615BFA" w:rsidRDefault="00950A33" w:rsidP="007A1728">
            <w:pPr>
              <w:pStyle w:val="a4"/>
              <w:numPr>
                <w:ilvl w:val="0"/>
                <w:numId w:val="14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4EA2A19" w14:textId="7433C950" w:rsidR="00950A33" w:rsidRPr="00615BFA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學生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為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確診個案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時學校如何處理</w:t>
            </w:r>
            <w:r w:rsidR="00F722CB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0C4FAB21" w14:textId="77777777" w:rsidR="005A4A72" w:rsidRPr="00615BFA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確診或快篩陽性個案</w:t>
            </w:r>
            <w:r w:rsidR="0080735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「確診前2日內」曾到校上課，其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同班同學及教師(</w:t>
            </w:r>
            <w:r w:rsidR="00F722CB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</w:t>
            </w:r>
            <w:r w:rsidR="0082343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含班導；國中及高中職不</w:t>
            </w:r>
            <w:r w:rsidR="00F722CB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班導)，由學校提供1</w:t>
            </w:r>
            <w:r w:rsidR="0082343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劑快篩試劑，並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</w:t>
            </w:r>
            <w:r w:rsidR="0082343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隔日上課前完成</w:t>
            </w:r>
            <w:r w:rsidR="0025421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快篩，快篩陰性無症狀者可上課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5EAC386B" w14:textId="77777777" w:rsidR="005A4A72" w:rsidRPr="00615BFA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2673BDB1" w14:textId="40490CDF" w:rsidR="005A4A72" w:rsidRPr="00615BFA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分鐘以上，該類人員(教師、學生、教練等)比照</w:t>
            </w:r>
            <w:r w:rsidR="00D71F7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第3點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辦理。</w:t>
            </w:r>
          </w:p>
          <w:p w14:paraId="165DE2F1" w14:textId="7E7B21E1" w:rsidR="00B841B7" w:rsidRPr="00615BFA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住宿學生：同寢室室友比照「同住親友」，需自主防疫0+7天</w:t>
            </w:r>
            <w:r w:rsidR="00880477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，由學校發放1人2劑快篩試劑；自主防疫期間到校規定請參照第32點辦理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615BFA" w:rsidRPr="00615BFA" w14:paraId="344F0506" w14:textId="77777777" w:rsidTr="00254219">
        <w:trPr>
          <w:jc w:val="center"/>
        </w:trPr>
        <w:tc>
          <w:tcPr>
            <w:tcW w:w="846" w:type="dxa"/>
            <w:vAlign w:val="center"/>
          </w:tcPr>
          <w:p w14:paraId="74F0C3AD" w14:textId="7E2C2D19" w:rsidR="00950A33" w:rsidRPr="00615BFA" w:rsidRDefault="00950A33" w:rsidP="00443111">
            <w:pPr>
              <w:pStyle w:val="a4"/>
              <w:numPr>
                <w:ilvl w:val="0"/>
                <w:numId w:val="39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38FAED8" w14:textId="78E11D08" w:rsidR="00950A33" w:rsidRPr="00615BFA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老師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為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確診個案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時學校如何處理</w:t>
            </w:r>
            <w:r w:rsidR="00F722CB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shd w:val="clear" w:color="auto" w:fill="auto"/>
            <w:vAlign w:val="center"/>
          </w:tcPr>
          <w:p w14:paraId="4F1B85A5" w14:textId="0929C528" w:rsidR="003F6F2A" w:rsidRPr="00615BFA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國小及幼兒園：</w:t>
            </w:r>
          </w:p>
          <w:p w14:paraId="6DE2F7E2" w14:textId="2553F183" w:rsidR="003F6F2A" w:rsidRPr="00615BFA" w:rsidRDefault="003F6F2A" w:rsidP="00A0654D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如確診個案為班級導師，</w:t>
            </w:r>
            <w:r w:rsidR="0080735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且「確診前2日內」曾到校上課，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該班級學生由學校提供1劑快篩試劑，</w:t>
            </w:r>
            <w:r w:rsidR="0025421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61D4A97E" w14:textId="77E84958" w:rsidR="003F6F2A" w:rsidRPr="00615BFA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374C9D5A" w14:textId="77777777" w:rsidR="003F6F2A" w:rsidRPr="00615BFA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確診教師一律請「公假」，課務由學校協助進行課務排代。</w:t>
            </w:r>
          </w:p>
          <w:p w14:paraId="18A44F68" w14:textId="77777777" w:rsidR="005A4A72" w:rsidRPr="00615BFA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國中及高中：確診個案導師班級與授課班級學生，皆不受影響。</w:t>
            </w:r>
          </w:p>
          <w:p w14:paraId="4A337CFE" w14:textId="1D0D0C79" w:rsidR="003F6F2A" w:rsidRPr="00615BFA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教師辦公室：比照職場匡列確診教師座位「九宮格」同事，由學校提供1人1劑快篩試劑，採檢陰性即可復班。</w:t>
            </w:r>
          </w:p>
        </w:tc>
      </w:tr>
      <w:tr w:rsidR="00615BFA" w:rsidRPr="00615BFA" w14:paraId="73EE27DC" w14:textId="77777777" w:rsidTr="00254219">
        <w:trPr>
          <w:jc w:val="center"/>
        </w:trPr>
        <w:tc>
          <w:tcPr>
            <w:tcW w:w="846" w:type="dxa"/>
            <w:vAlign w:val="center"/>
          </w:tcPr>
          <w:p w14:paraId="24D29CD7" w14:textId="7FCB1150" w:rsidR="00D15117" w:rsidRPr="00615BFA" w:rsidRDefault="00D1511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ED7B87A" w14:textId="61B65FE9" w:rsidR="00D15117" w:rsidRPr="00615BFA" w:rsidRDefault="00D15117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與確診者同一社團、表演、運動或搭乘交通車，</w:t>
            </w:r>
            <w:r w:rsidR="00F722CB"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學校如何處理</w:t>
            </w:r>
            <w:r w:rsidR="00F722CB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4B7EB9F4" w14:textId="4031D2A0" w:rsidR="00F722CB" w:rsidRPr="00615BFA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</w:t>
            </w:r>
            <w:r w:rsidRPr="00615BFA">
              <w:rPr>
                <w:rFonts w:hint="eastAsia"/>
              </w:rPr>
              <w:t xml:space="preserve"> 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，由學校提供1劑快篩試劑，</w:t>
            </w:r>
            <w:r w:rsidR="0025421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3D7EC829" w14:textId="77777777" w:rsidR="00F722CB" w:rsidRPr="00615BFA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74CCE806" w14:textId="3A0209F9" w:rsidR="00F722CB" w:rsidRPr="00615BFA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與確診者或快篩陽性個案全程配戴口罩共同活動之人員，進行自我健康監測。</w:t>
            </w:r>
          </w:p>
        </w:tc>
      </w:tr>
      <w:tr w:rsidR="00615BFA" w:rsidRPr="00615BFA" w14:paraId="5F89F51F" w14:textId="77777777" w:rsidTr="00254219">
        <w:trPr>
          <w:jc w:val="center"/>
        </w:trPr>
        <w:tc>
          <w:tcPr>
            <w:tcW w:w="846" w:type="dxa"/>
            <w:vAlign w:val="center"/>
          </w:tcPr>
          <w:p w14:paraId="14C032C6" w14:textId="13EE2D34" w:rsidR="0099228C" w:rsidRPr="00615BFA" w:rsidRDefault="0099228C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C68A25C" w14:textId="28A4BCDB" w:rsidR="0099228C" w:rsidRPr="00615BFA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根據最新防疫規定，確診者須填寫「確診個案自主回報疫調系統」，請問學校如何知道哪位教職員工生確診？</w:t>
            </w:r>
          </w:p>
        </w:tc>
        <w:tc>
          <w:tcPr>
            <w:tcW w:w="6898" w:type="dxa"/>
            <w:vAlign w:val="center"/>
          </w:tcPr>
          <w:p w14:paraId="45296163" w14:textId="52EDDFA5" w:rsidR="0099228C" w:rsidRPr="00615BFA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請學校向教職員工生宣導，如發生確診或快篩陽性之情形，應主動回報學校師長或防疫長。</w:t>
            </w:r>
          </w:p>
        </w:tc>
      </w:tr>
      <w:tr w:rsidR="00615BFA" w:rsidRPr="00615BFA" w14:paraId="4652CDB0" w14:textId="77777777" w:rsidTr="00254219">
        <w:trPr>
          <w:jc w:val="center"/>
        </w:trPr>
        <w:tc>
          <w:tcPr>
            <w:tcW w:w="846" w:type="dxa"/>
            <w:vAlign w:val="center"/>
          </w:tcPr>
          <w:p w14:paraId="077F8136" w14:textId="3348ED19" w:rsidR="008D5CF0" w:rsidRPr="00615BFA" w:rsidRDefault="008D5CF0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18CA6BF" w14:textId="653E0480" w:rsidR="008D5CF0" w:rsidRPr="00615BFA" w:rsidRDefault="0099228C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如非</w:t>
            </w:r>
            <w:r w:rsidR="00DE1CE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</w:t>
            </w:r>
            <w:r w:rsidR="00A515C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學生同班</w:t>
            </w:r>
            <w:r w:rsidR="00DE1CE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同學，但於下課或午餐等時間曾與確診同學密切接觸，該怎麼辦？</w:t>
            </w:r>
          </w:p>
        </w:tc>
        <w:tc>
          <w:tcPr>
            <w:tcW w:w="6898" w:type="dxa"/>
            <w:vAlign w:val="center"/>
          </w:tcPr>
          <w:p w14:paraId="4BE5B4B8" w14:textId="7634E4E3" w:rsidR="006D218A" w:rsidRPr="00615BFA" w:rsidRDefault="006D218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非上述名單內之同學，如因個人有防疫考量，可請防疫假，不納入學生個人</w:t>
            </w:r>
            <w:r w:rsidR="00C42AD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615BFA" w:rsidRPr="00615BFA" w14:paraId="048C7018" w14:textId="77777777" w:rsidTr="00254219">
        <w:trPr>
          <w:jc w:val="center"/>
        </w:trPr>
        <w:tc>
          <w:tcPr>
            <w:tcW w:w="846" w:type="dxa"/>
            <w:vAlign w:val="center"/>
          </w:tcPr>
          <w:p w14:paraId="0B39395B" w14:textId="51EBFFF8" w:rsidR="00C84D42" w:rsidRPr="00615BFA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D5A1D98" w14:textId="0C0A17F6" w:rsidR="00C84D42" w:rsidRPr="00615BFA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為什麼學生快篩陽性，就啟動</w:t>
            </w:r>
            <w:r w:rsidR="00277BB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該班快篩檢測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，不等學生確定</w:t>
            </w:r>
            <w:r w:rsidRPr="00615BFA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陽性再</w:t>
            </w:r>
            <w:r w:rsidR="00277BB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進行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2E1945" w14:textId="2201B58D" w:rsidR="00C84D42" w:rsidRPr="00615BFA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為使學校能更快速因應疫情，並減少等待</w:t>
            </w:r>
            <w:r w:rsidRPr="00615BFA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檢驗結果所造成的影響，如有學生快篩陽性，即可啟動相關人員</w:t>
            </w:r>
            <w:r w:rsidR="00277BB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="00E75A2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，以增進校園防疫效能，及時阻斷校內可能的傳播鏈。另請提醒快篩陽性師生仍須經醫事人員判定為確診個案。</w:t>
            </w:r>
          </w:p>
        </w:tc>
      </w:tr>
      <w:tr w:rsidR="00615BFA" w:rsidRPr="00615BFA" w14:paraId="26F7CF5A" w14:textId="77777777" w:rsidTr="00254219">
        <w:trPr>
          <w:jc w:val="center"/>
        </w:trPr>
        <w:tc>
          <w:tcPr>
            <w:tcW w:w="846" w:type="dxa"/>
            <w:vAlign w:val="center"/>
          </w:tcPr>
          <w:p w14:paraId="095FC129" w14:textId="239217C1" w:rsidR="00C84D42" w:rsidRPr="00615BFA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81EBDB" w14:textId="246107AB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新制取消全</w:t>
            </w:r>
            <w:r w:rsidR="00AE698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性暫停實體授課，但如果學校確診人數太多，是否仍可全</w:t>
            </w:r>
            <w:r w:rsidR="00AE698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暫停實體授課？</w:t>
            </w:r>
          </w:p>
        </w:tc>
        <w:tc>
          <w:tcPr>
            <w:tcW w:w="6898" w:type="dxa"/>
            <w:vAlign w:val="center"/>
          </w:tcPr>
          <w:p w14:paraId="4841FF9C" w14:textId="54CFAEDF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如果學校確診</w:t>
            </w:r>
            <w:r w:rsidR="00AE698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及防疫假人數急遽增加，造成班</w:t>
            </w:r>
            <w:r w:rsidR="00CA4556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級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在課務運作上發生困難，學校仍可以考量其運作量能調整授課方式，</w:t>
            </w:r>
            <w:r w:rsidR="00CA4556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可評估是否</w:t>
            </w:r>
            <w:r w:rsidR="00AE698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暫停實體課程，改採線上</w:t>
            </w:r>
            <w:r w:rsidR="0025421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</w:t>
            </w:r>
            <w:r w:rsidR="00AE698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學，</w:t>
            </w:r>
            <w:r w:rsidR="00CA4556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</w:t>
            </w:r>
            <w:r w:rsidR="00AE698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以3天為原則，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並通報主管機關備查。</w:t>
            </w:r>
          </w:p>
        </w:tc>
      </w:tr>
      <w:tr w:rsidR="00615BFA" w:rsidRPr="00615BFA" w14:paraId="198D076B" w14:textId="77777777" w:rsidTr="00F14841">
        <w:trPr>
          <w:trHeight w:val="54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21D5939F" w14:textId="5606288A" w:rsidR="008D5CF0" w:rsidRPr="00615BFA" w:rsidRDefault="00C0158C" w:rsidP="00C0158C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二、防疫假</w:t>
            </w:r>
          </w:p>
        </w:tc>
      </w:tr>
      <w:tr w:rsidR="00615BFA" w:rsidRPr="00615BFA" w14:paraId="1D38B654" w14:textId="77777777" w:rsidTr="00254219">
        <w:trPr>
          <w:jc w:val="center"/>
        </w:trPr>
        <w:tc>
          <w:tcPr>
            <w:tcW w:w="846" w:type="dxa"/>
            <w:vAlign w:val="center"/>
          </w:tcPr>
          <w:p w14:paraId="56478CDE" w14:textId="4D16EF71" w:rsidR="006F6686" w:rsidRPr="00615BFA" w:rsidRDefault="006F66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F40C19" w14:textId="160CC9B2" w:rsidR="006F6686" w:rsidRPr="00615BFA" w:rsidRDefault="006F66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何謂「防疫假」？</w:t>
            </w:r>
          </w:p>
        </w:tc>
        <w:tc>
          <w:tcPr>
            <w:tcW w:w="6898" w:type="dxa"/>
            <w:vAlign w:val="center"/>
          </w:tcPr>
          <w:p w14:paraId="5A80E0B0" w14:textId="03A27FAB" w:rsidR="00373487" w:rsidRPr="00615BFA" w:rsidRDefault="006F6686" w:rsidP="002269C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因校內出現有確診者或快篩陽性者，</w:t>
            </w:r>
            <w:r w:rsidR="00373487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基於防疫目</w:t>
            </w:r>
            <w:r w:rsidR="00CA4556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的，</w:t>
            </w:r>
            <w:r w:rsidR="00277BB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</w:t>
            </w:r>
            <w:r w:rsidR="00277BB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生如有身體不適或快篩陰性仍有疑慮</w:t>
            </w:r>
            <w:r w:rsidR="00CA4556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，學校應</w:t>
            </w:r>
            <w:r w:rsidR="0049547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給予</w:t>
            </w:r>
            <w:r w:rsidR="00CA4556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325B7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="0049547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防疫假</w:t>
            </w:r>
            <w:r w:rsidR="00325B7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="0049547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，不列入</w:t>
            </w:r>
            <w:r w:rsidR="00C42AD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="0049547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615BFA" w:rsidRPr="00615BFA" w14:paraId="4F5BB79F" w14:textId="77777777" w:rsidTr="00254219">
        <w:trPr>
          <w:trHeight w:val="674"/>
          <w:jc w:val="center"/>
        </w:trPr>
        <w:tc>
          <w:tcPr>
            <w:tcW w:w="846" w:type="dxa"/>
            <w:vAlign w:val="center"/>
          </w:tcPr>
          <w:p w14:paraId="5FC4BF41" w14:textId="77EB3435" w:rsidR="00B81649" w:rsidRPr="00615BFA" w:rsidRDefault="00B8164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9EA11FC" w14:textId="2EF6D5A6" w:rsidR="00B81649" w:rsidRPr="00615BFA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「防疫假」之意涵是否等同暫停實體課程？</w:t>
            </w:r>
          </w:p>
        </w:tc>
        <w:tc>
          <w:tcPr>
            <w:tcW w:w="6898" w:type="dxa"/>
            <w:vAlign w:val="center"/>
          </w:tcPr>
          <w:p w14:paraId="43C09D34" w14:textId="5CBDA9F7" w:rsidR="00B81649" w:rsidRPr="00615BFA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「防疫假」，不等於暫停實體課程。「防疫假」</w:t>
            </w:r>
            <w:r w:rsidR="0049547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就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像既有的學生事、病假一樣，但如果老師可以做到遠距教學加上</w:t>
            </w:r>
            <w:r w:rsidRPr="00615BFA">
              <w:rPr>
                <w:rFonts w:ascii="標楷體" w:eastAsia="標楷體" w:hAnsi="標楷體" w:cs="Apple Color Emoji" w:hint="eastAsia"/>
                <w:bCs/>
                <w:sz w:val="28"/>
                <w:szCs w:val="28"/>
              </w:rPr>
              <w:t>班級實體教學的「混成教學」，可支持老師的專業。</w:t>
            </w:r>
          </w:p>
        </w:tc>
      </w:tr>
      <w:tr w:rsidR="00615BFA" w:rsidRPr="00615BFA" w14:paraId="0BADC8C6" w14:textId="77777777" w:rsidTr="00254219">
        <w:trPr>
          <w:jc w:val="center"/>
        </w:trPr>
        <w:tc>
          <w:tcPr>
            <w:tcW w:w="846" w:type="dxa"/>
            <w:vAlign w:val="center"/>
          </w:tcPr>
          <w:p w14:paraId="2E6E9FEF" w14:textId="31652459" w:rsidR="00423C86" w:rsidRPr="00615BFA" w:rsidRDefault="00423C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FA6CB0" w14:textId="4A24B136" w:rsidR="00423C86" w:rsidRPr="00615BFA" w:rsidRDefault="00423C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277BB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比照事、病假的概念，不用做線上學習。請問是指學校在防疫假</w:t>
            </w:r>
            <w:r w:rsidR="00880477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都不需提供線上學習資源嗎？若學生提出線上學習需求，學校應該怎麼做？</w:t>
            </w:r>
          </w:p>
        </w:tc>
        <w:tc>
          <w:tcPr>
            <w:tcW w:w="6898" w:type="dxa"/>
            <w:vAlign w:val="center"/>
          </w:tcPr>
          <w:p w14:paraId="26BB5126" w14:textId="21361F12" w:rsidR="00A9679A" w:rsidRPr="00615BFA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管機關申請補助；再有不足時，得向</w:t>
            </w:r>
            <w:r w:rsidR="00AD186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教育部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國教署申請補助。</w:t>
            </w:r>
          </w:p>
          <w:p w14:paraId="7628861C" w14:textId="5AFFE9DB" w:rsidR="00423C86" w:rsidRPr="00615BFA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615BFA" w:rsidRPr="00615BFA" w14:paraId="3F32178C" w14:textId="77777777" w:rsidTr="00254219">
        <w:trPr>
          <w:jc w:val="center"/>
        </w:trPr>
        <w:tc>
          <w:tcPr>
            <w:tcW w:w="846" w:type="dxa"/>
            <w:vAlign w:val="center"/>
          </w:tcPr>
          <w:p w14:paraId="03576865" w14:textId="78F97CD9" w:rsidR="00C84D42" w:rsidRPr="00615BFA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B4CA3B6" w14:textId="0058E943" w:rsidR="00C84D42" w:rsidRPr="00615BFA" w:rsidRDefault="00200C95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防疫假不列入</w:t>
            </w:r>
            <w:r w:rsidR="00C42AD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="00C84D42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紀錄，那是否完成書面請假程序？</w:t>
            </w:r>
          </w:p>
        </w:tc>
        <w:tc>
          <w:tcPr>
            <w:tcW w:w="6898" w:type="dxa"/>
            <w:vAlign w:val="center"/>
          </w:tcPr>
          <w:p w14:paraId="56315FB9" w14:textId="6EC400BC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請依校內請假程序辦理。</w:t>
            </w:r>
          </w:p>
        </w:tc>
      </w:tr>
      <w:tr w:rsidR="00615BFA" w:rsidRPr="00615BFA" w14:paraId="4DDC5921" w14:textId="77777777" w:rsidTr="00254219">
        <w:trPr>
          <w:jc w:val="center"/>
        </w:trPr>
        <w:tc>
          <w:tcPr>
            <w:tcW w:w="846" w:type="dxa"/>
            <w:vAlign w:val="center"/>
          </w:tcPr>
          <w:p w14:paraId="3D9B9D8D" w14:textId="163788B8" w:rsidR="00C84D42" w:rsidRPr="00615BFA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5F7F275" w14:textId="2AC587A5" w:rsidR="00306036" w:rsidRPr="00615BFA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國小以下學生</w:t>
            </w:r>
            <w:r w:rsidR="00277BB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，陪同家長可否申請防疫照顧假？</w:t>
            </w:r>
          </w:p>
        </w:tc>
        <w:tc>
          <w:tcPr>
            <w:tcW w:w="6898" w:type="dxa"/>
            <w:vAlign w:val="center"/>
          </w:tcPr>
          <w:p w14:paraId="48262A32" w14:textId="77777777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可以。</w:t>
            </w:r>
          </w:p>
          <w:p w14:paraId="641D29E0" w14:textId="7844084F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家長可以用學校通知（形式不拘）</w:t>
            </w:r>
            <w:r w:rsidR="00AD186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或停課證明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作為佐證，向雇主申請防疫照顧假。</w:t>
            </w:r>
          </w:p>
        </w:tc>
      </w:tr>
      <w:tr w:rsidR="00615BFA" w:rsidRPr="00615BFA" w14:paraId="088D1CC5" w14:textId="77777777" w:rsidTr="00254219">
        <w:trPr>
          <w:jc w:val="center"/>
        </w:trPr>
        <w:tc>
          <w:tcPr>
            <w:tcW w:w="846" w:type="dxa"/>
            <w:vAlign w:val="center"/>
          </w:tcPr>
          <w:p w14:paraId="349C0983" w14:textId="6B84C64B" w:rsidR="00C84D42" w:rsidRPr="00615BFA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125B5CA" w14:textId="1E631695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如學生家長基於防疫考量，是否可以自行幫其子女請防疫假？</w:t>
            </w:r>
          </w:p>
        </w:tc>
        <w:tc>
          <w:tcPr>
            <w:tcW w:w="6898" w:type="dxa"/>
            <w:vAlign w:val="center"/>
          </w:tcPr>
          <w:p w14:paraId="7EBBDFFE" w14:textId="769D751F" w:rsidR="00C84D42" w:rsidRPr="00615BFA" w:rsidRDefault="00C84D42" w:rsidP="00AD186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615BFA" w:rsidRPr="00615BFA" w14:paraId="3431EF09" w14:textId="77777777" w:rsidTr="00254219">
        <w:trPr>
          <w:jc w:val="center"/>
        </w:trPr>
        <w:tc>
          <w:tcPr>
            <w:tcW w:w="846" w:type="dxa"/>
            <w:vAlign w:val="center"/>
          </w:tcPr>
          <w:p w14:paraId="33CBED42" w14:textId="5FB82813" w:rsidR="00C84D42" w:rsidRPr="00615BFA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159D4B8" w14:textId="194D81D3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家長如基於防疫考量，自行幫其子女請防疫假，學校教師要幫這位學生進行線上教學嗎？</w:t>
            </w:r>
          </w:p>
        </w:tc>
        <w:tc>
          <w:tcPr>
            <w:tcW w:w="6898" w:type="dxa"/>
            <w:vAlign w:val="center"/>
          </w:tcPr>
          <w:p w14:paraId="4D7A3F9D" w14:textId="61E5005F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管機關申請補助；再有不足時，得向</w:t>
            </w:r>
            <w:r w:rsidR="00AD186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教育部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國教署申請補助。</w:t>
            </w:r>
          </w:p>
          <w:p w14:paraId="5E426538" w14:textId="65E73A35" w:rsidR="00C84D42" w:rsidRPr="00615BFA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615BFA" w:rsidRPr="00615BFA" w14:paraId="1A5B7164" w14:textId="77777777" w:rsidTr="00254219">
        <w:trPr>
          <w:jc w:val="center"/>
        </w:trPr>
        <w:tc>
          <w:tcPr>
            <w:tcW w:w="846" w:type="dxa"/>
            <w:vAlign w:val="center"/>
          </w:tcPr>
          <w:p w14:paraId="3BC9DF6F" w14:textId="77777777" w:rsidR="00F14841" w:rsidRPr="00615BFA" w:rsidRDefault="00F14841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A8D6B9B" w14:textId="1C9063B1" w:rsidR="00F14841" w:rsidRPr="00615BFA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家長想自</w:t>
            </w:r>
            <w:r w:rsidR="00200C9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行幫學生請防疫假，但學校要求學生只能請事假，可能因此被列入</w:t>
            </w:r>
            <w:r w:rsidR="00C42AD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紀錄，學生及家長如何確保自身權益？</w:t>
            </w:r>
          </w:p>
        </w:tc>
        <w:tc>
          <w:tcPr>
            <w:tcW w:w="6898" w:type="dxa"/>
            <w:vAlign w:val="center"/>
          </w:tcPr>
          <w:p w14:paraId="2E6601AF" w14:textId="398E9EAD" w:rsidR="00F14841" w:rsidRPr="00615BFA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615BFA" w:rsidRPr="00615BFA" w14:paraId="35054BA3" w14:textId="77777777" w:rsidTr="00254219">
        <w:trPr>
          <w:jc w:val="center"/>
        </w:trPr>
        <w:tc>
          <w:tcPr>
            <w:tcW w:w="846" w:type="dxa"/>
            <w:vAlign w:val="center"/>
          </w:tcPr>
          <w:p w14:paraId="343809D4" w14:textId="77777777" w:rsidR="00CB0414" w:rsidRPr="00615BFA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DDC941" w14:textId="78E80D4E" w:rsidR="00CB0414" w:rsidRPr="00615BFA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倘班級若出現確診個案，其餘同班同學為3個月內曾確診之個案，是否亦需配合</w:t>
            </w:r>
            <w:r w:rsidR="00277BB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B7EA825" w14:textId="08110D69" w:rsidR="00CB0414" w:rsidRPr="00615BFA" w:rsidRDefault="00CA4556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依據中央流行疫情指揮中心規定，曾確診個案，距當次確診發病日(無症狀者已確診採檢日計算)後3個月內無須匡列，惟為維護學校</w:t>
            </w:r>
            <w:r w:rsidR="003073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防疫安全，</w:t>
            </w:r>
            <w:r w:rsidR="007577AA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建議仍發放1</w:t>
            </w:r>
            <w:r w:rsidR="003073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支</w:t>
            </w:r>
            <w:r w:rsidR="0025421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快篩予學生</w:t>
            </w:r>
            <w:r w:rsidR="003073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備用，倘有COVID-19相關症狀者可使用快篩檢測，餘</w:t>
            </w:r>
            <w:r w:rsidR="00AA1123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不</w:t>
            </w:r>
            <w:r w:rsidR="003073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強制篩檢。</w:t>
            </w:r>
          </w:p>
        </w:tc>
      </w:tr>
      <w:tr w:rsidR="00615BFA" w:rsidRPr="00615BFA" w14:paraId="366D3C78" w14:textId="77777777" w:rsidTr="00254219">
        <w:trPr>
          <w:jc w:val="center"/>
        </w:trPr>
        <w:tc>
          <w:tcPr>
            <w:tcW w:w="846" w:type="dxa"/>
            <w:vAlign w:val="center"/>
          </w:tcPr>
          <w:p w14:paraId="70CAAFAB" w14:textId="77777777" w:rsidR="00CB0414" w:rsidRPr="00615BFA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C2253D" w14:textId="4527CA6B" w:rsidR="00CB0414" w:rsidRPr="00615BFA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倘曾確診個案重複確診，該班級是否需</w:t>
            </w:r>
            <w:r w:rsidR="001971A6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1B6136" w14:textId="0C0879F9" w:rsidR="00CB0414" w:rsidRPr="00615BFA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再次確診(含快篩陽性或PCR陽性)，視為舊案。惟該重複確診個案有明顯COVID-19症狀時，為避免防疫風險，該班得發放1隻快篩</w:t>
            </w:r>
            <w:r w:rsidR="0025421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615BFA" w:rsidRPr="00615BFA" w14:paraId="5FC6E22C" w14:textId="77777777" w:rsidTr="00254219">
        <w:trPr>
          <w:jc w:val="center"/>
        </w:trPr>
        <w:tc>
          <w:tcPr>
            <w:tcW w:w="846" w:type="dxa"/>
            <w:vAlign w:val="center"/>
          </w:tcPr>
          <w:p w14:paraId="7F62211F" w14:textId="77777777" w:rsidR="00CB0414" w:rsidRPr="00615BFA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29DA47C" w14:textId="0BAA1E21" w:rsidR="00CB0414" w:rsidRPr="00615BFA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3個月內曾確診個案之家人(或同寢室室友)確診，是否需配合</w:t>
            </w:r>
            <w:r w:rsidR="00961F72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自主防疫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4BC1D90" w14:textId="1DFA59A3" w:rsidR="00CB0414" w:rsidRPr="00615BFA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，再次接觸到確診個案，如於暴露後無症狀或未出現COVID-19相關症狀，無須匡列為密切接觸者；如出現相關症狀，且經醫事人員研判非其他病因所致，則建議進行快篩或PCR採檢，如檢驗為陰性，亦無需匡列為密切接觸者，可正常上班及上課。</w:t>
            </w:r>
          </w:p>
        </w:tc>
      </w:tr>
      <w:tr w:rsidR="00615BFA" w:rsidRPr="00615BFA" w14:paraId="2C1EC1CD" w14:textId="77777777" w:rsidTr="00F14841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791E34" w:rsidRPr="00615BFA" w:rsidRDefault="00C0158C" w:rsidP="00C0158C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15BFA" w:rsidRPr="00615BFA" w14:paraId="5E2518D9" w14:textId="77777777" w:rsidTr="00254219">
        <w:trPr>
          <w:jc w:val="center"/>
        </w:trPr>
        <w:tc>
          <w:tcPr>
            <w:tcW w:w="846" w:type="dxa"/>
            <w:vAlign w:val="center"/>
          </w:tcPr>
          <w:p w14:paraId="159B5583" w14:textId="4D027556" w:rsidR="00791E34" w:rsidRPr="00615BFA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32C3911" w14:textId="3C3BF76F" w:rsidR="00791E34" w:rsidRPr="00615BFA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學生如有住宿生確診，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lastRenderedPageBreak/>
              <w:t>其餘住宿學生是否需要進行</w:t>
            </w:r>
            <w:r w:rsidR="00D71F7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自主防疫0+7</w:t>
            </w:r>
            <w:r w:rsidR="00E75A2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天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35D4B895" w14:textId="63903D15" w:rsidR="00495471" w:rsidRPr="00615BFA" w:rsidRDefault="00791E34" w:rsidP="0039542F">
            <w:pPr>
              <w:pStyle w:val="a4"/>
              <w:numPr>
                <w:ilvl w:val="0"/>
                <w:numId w:val="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lastRenderedPageBreak/>
              <w:t>如住宿生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是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確診個案之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同寢室室友，比照「同住親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友」，</w:t>
            </w:r>
            <w:r w:rsidR="00880477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需自主防疫0+7天，由學校發放1人2劑快篩試劑；自主防疫期間到校規定請參照第32點辦理。</w:t>
            </w:r>
          </w:p>
          <w:p w14:paraId="5295F6AC" w14:textId="00436DB7" w:rsidR="00791E34" w:rsidRPr="00615BFA" w:rsidRDefault="00791E34" w:rsidP="007A1728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其他非同寢室室友，因宿舍管理已有一定防疫措施，因此比照普通民眾不擴及鄰居或社區住戶，亦即不擴及同樓層或同棟寢室住宿生。</w:t>
            </w:r>
          </w:p>
        </w:tc>
      </w:tr>
      <w:tr w:rsidR="00615BFA" w:rsidRPr="00615BFA" w14:paraId="5AD0859D" w14:textId="77777777" w:rsidTr="00254219">
        <w:trPr>
          <w:jc w:val="center"/>
        </w:trPr>
        <w:tc>
          <w:tcPr>
            <w:tcW w:w="846" w:type="dxa"/>
            <w:vAlign w:val="center"/>
          </w:tcPr>
          <w:p w14:paraId="39A95469" w14:textId="725C559B" w:rsidR="00791E34" w:rsidRPr="00615BFA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01806E1" w14:textId="2F842DB7" w:rsidR="00791E34" w:rsidRPr="00615BFA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校內外住宿生確診，如何處理？</w:t>
            </w:r>
          </w:p>
        </w:tc>
        <w:tc>
          <w:tcPr>
            <w:tcW w:w="6898" w:type="dxa"/>
            <w:vAlign w:val="center"/>
          </w:tcPr>
          <w:p w14:paraId="404F23B6" w14:textId="6741DF70" w:rsidR="00C0158C" w:rsidRPr="00615BFA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校內外住宿生確診，由教育部補助學校積極協助返家或在租屋處進行居家照護為原則。</w:t>
            </w:r>
          </w:p>
          <w:p w14:paraId="24CCAB33" w14:textId="6525B436" w:rsidR="00791E34" w:rsidRPr="00615BFA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如有困難情形，須於學校宿舍進行居家照護者，學校以擴充隔離宿舍或於集中檢疫所安置隔離者。一般宿舍受調度為隔離宿舍，則協調調度校外旅館安置無須隔離學生。</w:t>
            </w:r>
          </w:p>
        </w:tc>
      </w:tr>
      <w:tr w:rsidR="00615BFA" w:rsidRPr="00615BFA" w14:paraId="7833F77D" w14:textId="77777777" w:rsidTr="00254219">
        <w:trPr>
          <w:jc w:val="center"/>
        </w:trPr>
        <w:tc>
          <w:tcPr>
            <w:tcW w:w="846" w:type="dxa"/>
            <w:vAlign w:val="center"/>
          </w:tcPr>
          <w:p w14:paraId="298AEA78" w14:textId="5B4D14B1" w:rsidR="00791E34" w:rsidRPr="00615BFA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151D3B0" w14:textId="727F645D" w:rsidR="00791E34" w:rsidRPr="00615BFA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學校如住宿學生確診人數短期急增，可否調整相關實體課程以為應變？</w:t>
            </w:r>
          </w:p>
        </w:tc>
        <w:tc>
          <w:tcPr>
            <w:tcW w:w="6898" w:type="dxa"/>
            <w:vAlign w:val="center"/>
          </w:tcPr>
          <w:p w14:paraId="4B32D576" w14:textId="1C3A4171" w:rsidR="00791E34" w:rsidRPr="00615BFA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學校如因學生確診人數短期內急遽增加，以致於宿舍量能難以承載而無法兼顧其他學生住宿生活需求，得針對實體課程進行授課方式調整，再視宿舍量能調整情形，適時恢復實體課程。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15BFA" w:rsidRPr="00615BFA" w14:paraId="7897DA13" w14:textId="77777777" w:rsidTr="00F14841">
        <w:trPr>
          <w:trHeight w:val="68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578A8832" w14:textId="20EB5462" w:rsidR="008D5CF0" w:rsidRPr="00615BFA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四、快篩試劑</w:t>
            </w:r>
          </w:p>
        </w:tc>
      </w:tr>
      <w:tr w:rsidR="00615BFA" w:rsidRPr="00615BFA" w14:paraId="58C5CA54" w14:textId="77777777" w:rsidTr="00254219">
        <w:trPr>
          <w:jc w:val="center"/>
        </w:trPr>
        <w:tc>
          <w:tcPr>
            <w:tcW w:w="846" w:type="dxa"/>
            <w:vAlign w:val="center"/>
          </w:tcPr>
          <w:p w14:paraId="74D73AB8" w14:textId="3DA2D8CC" w:rsidR="00264F66" w:rsidRPr="00615BFA" w:rsidRDefault="00264F6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FF49AB4" w14:textId="17802A1E" w:rsidR="00264F66" w:rsidRPr="00615BFA" w:rsidRDefault="00264F66" w:rsidP="000A4C15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快篩試劑發放，誰會提供給學校？</w:t>
            </w:r>
          </w:p>
        </w:tc>
        <w:tc>
          <w:tcPr>
            <w:tcW w:w="6898" w:type="dxa"/>
            <w:vAlign w:val="center"/>
          </w:tcPr>
          <w:p w14:paraId="65DFE0F3" w14:textId="69D0149F" w:rsidR="00264F66" w:rsidRPr="00615BFA" w:rsidRDefault="00264F66" w:rsidP="0030732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請學校依</w:t>
            </w:r>
            <w:r w:rsidR="003073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教育局公告</w:t>
            </w:r>
            <w:r w:rsidR="000A4C1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於指定時間</w:t>
            </w:r>
            <w:r w:rsidR="003073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內派員</w:t>
            </w:r>
            <w:r w:rsidR="000A4C1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至</w:t>
            </w:r>
            <w:r w:rsidR="00EB5AC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指定地點</w:t>
            </w:r>
            <w:r w:rsidR="000A4C1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領取</w:t>
            </w:r>
            <w:r w:rsidR="003073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="000A4C15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並發放給</w:t>
            </w:r>
            <w:r w:rsidR="003073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與確診個案同班或一起活動之師生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615BFA" w:rsidRPr="00615BFA" w14:paraId="45D75C38" w14:textId="77777777" w:rsidTr="00254219">
        <w:trPr>
          <w:jc w:val="center"/>
        </w:trPr>
        <w:tc>
          <w:tcPr>
            <w:tcW w:w="846" w:type="dxa"/>
            <w:vAlign w:val="center"/>
          </w:tcPr>
          <w:p w14:paraId="1D9B0CF6" w14:textId="155A337C" w:rsidR="008B0DD8" w:rsidRPr="00615BFA" w:rsidRDefault="008B0DD8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04CEBA4" w14:textId="29E05734" w:rsidR="008B0DD8" w:rsidRPr="00615BFA" w:rsidRDefault="008B0DD8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學校發的篩試劑有規定要在哪一天篩檢？</w:t>
            </w:r>
          </w:p>
        </w:tc>
        <w:tc>
          <w:tcPr>
            <w:tcW w:w="6898" w:type="dxa"/>
            <w:vAlign w:val="center"/>
          </w:tcPr>
          <w:p w14:paraId="01F8EE37" w14:textId="1D13F2DE" w:rsidR="008B0DD8" w:rsidRPr="00615BFA" w:rsidRDefault="00254219" w:rsidP="00254219">
            <w:pPr>
              <w:adjustRightInd w:val="0"/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於隔日上課前完成快篩，快篩陰性無症狀者可上課；有疑似症狀者請儘速就醫確認。</w:t>
            </w:r>
          </w:p>
        </w:tc>
      </w:tr>
      <w:tr w:rsidR="00615BFA" w:rsidRPr="00615BFA" w14:paraId="68FBBBBB" w14:textId="77777777" w:rsidTr="00254219">
        <w:trPr>
          <w:jc w:val="center"/>
        </w:trPr>
        <w:tc>
          <w:tcPr>
            <w:tcW w:w="846" w:type="dxa"/>
            <w:vAlign w:val="center"/>
          </w:tcPr>
          <w:p w14:paraId="055500E7" w14:textId="4075CB67" w:rsidR="00D331BB" w:rsidRPr="00615BFA" w:rsidRDefault="00D331BB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910481B" w14:textId="4B1C7F74" w:rsidR="00D331BB" w:rsidRPr="00615BFA" w:rsidRDefault="00D331BB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是否一定要快篩陰性才能返校</w:t>
            </w:r>
            <w:r w:rsidR="0025421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上課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0AAF166" w14:textId="5838DBDC" w:rsidR="00D331BB" w:rsidRPr="00615BFA" w:rsidRDefault="00D331BB" w:rsidP="0039542F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為維護校園師生的健康，</w:t>
            </w:r>
            <w:r w:rsidR="00AA1123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除序號16至18等特殊情形外，</w:t>
            </w:r>
            <w:r w:rsidR="0039542F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請師生一定要快篩陰性才能復課返校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615BFA" w:rsidRPr="00615BFA" w14:paraId="7395E9AA" w14:textId="77777777" w:rsidTr="0047157F">
        <w:trPr>
          <w:trHeight w:val="731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10179403" w14:textId="2CF58978" w:rsidR="00791E34" w:rsidRPr="00615BFA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五、教職員工請假</w:t>
            </w:r>
          </w:p>
        </w:tc>
      </w:tr>
      <w:tr w:rsidR="00615BFA" w:rsidRPr="00615BFA" w14:paraId="3AE612D8" w14:textId="77777777" w:rsidTr="00254219">
        <w:trPr>
          <w:jc w:val="center"/>
        </w:trPr>
        <w:tc>
          <w:tcPr>
            <w:tcW w:w="846" w:type="dxa"/>
            <w:vAlign w:val="center"/>
          </w:tcPr>
          <w:p w14:paraId="04212C0B" w14:textId="17619481" w:rsidR="00A147B9" w:rsidRPr="00615BFA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7A34F55" w14:textId="67627EF0" w:rsidR="00A147B9" w:rsidRPr="00615BFA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「確診」，其請假的假別為何</w:t>
            </w:r>
            <w:r w:rsidRPr="00615BF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1F271F3C" w14:textId="23A8B0FF" w:rsidR="00A147B9" w:rsidRPr="00615BFA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教職員工如確診請「公假」，教師課務由學校協助排代，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但可歸責於當事人事由而罹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病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者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不在此限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615BFA" w:rsidRPr="00615BFA" w14:paraId="4B86587D" w14:textId="77777777" w:rsidTr="00254219">
        <w:trPr>
          <w:jc w:val="center"/>
        </w:trPr>
        <w:tc>
          <w:tcPr>
            <w:tcW w:w="846" w:type="dxa"/>
            <w:vAlign w:val="center"/>
          </w:tcPr>
          <w:p w14:paraId="037E961D" w14:textId="77777777" w:rsidR="00D71F7E" w:rsidRPr="00615BFA" w:rsidRDefault="00D71F7E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518751" w14:textId="7EBB8272" w:rsidR="00D71F7E" w:rsidRPr="00615BFA" w:rsidRDefault="00D71F7E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當學校教師被匡列為自主防疫者，其請假的假別為何？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46369008" w14:textId="01298B5D" w:rsidR="00D71F7E" w:rsidRPr="00615BFA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如教師仍可居家線上教學（有授課事實），則不用請假。學生在校上課，課務得由學校以遠距教學、調課或排代方式處理。若採遠距教學，學校得排定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合作教師或輔以陪讀人員協助實體班級管理。</w:t>
            </w:r>
          </w:p>
          <w:p w14:paraId="678E9BC7" w14:textId="5B44741B" w:rsidR="00D71F7E" w:rsidRPr="00615BFA" w:rsidRDefault="00E75A29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D71F7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自主防疫期間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身體不適，無法線上教學，</w:t>
            </w:r>
            <w:r w:rsidR="00D71F7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可請「自主防疫假」，予以支薪，課務由學校協助排代。同時也請該名教師密切留意自身身體狀況，視需要進行快篩。</w:t>
            </w:r>
          </w:p>
          <w:p w14:paraId="14C1026A" w14:textId="480D6503" w:rsidR="00D71F7E" w:rsidRPr="00615BFA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自主防疫期間到校規定請參照第32點辦理。</w:t>
            </w:r>
          </w:p>
        </w:tc>
      </w:tr>
      <w:tr w:rsidR="00615BFA" w:rsidRPr="00615BFA" w14:paraId="719259B0" w14:textId="77777777" w:rsidTr="00254219">
        <w:trPr>
          <w:jc w:val="center"/>
        </w:trPr>
        <w:tc>
          <w:tcPr>
            <w:tcW w:w="846" w:type="dxa"/>
            <w:vAlign w:val="center"/>
          </w:tcPr>
          <w:p w14:paraId="56E4593C" w14:textId="77777777" w:rsidR="001955E7" w:rsidRPr="00615BFA" w:rsidRDefault="001955E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403D33" w14:textId="65236902" w:rsidR="001955E7" w:rsidRPr="00615BFA" w:rsidRDefault="001955E7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當學校職員工被匡列為自主防疫者，其請假的假別為何？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3FBC96C6" w14:textId="77777777" w:rsidR="00D71F7E" w:rsidRPr="00615BFA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如仍可居家辦公，則不用請假。</w:t>
            </w:r>
          </w:p>
          <w:p w14:paraId="2DDE293E" w14:textId="05E4FEE2" w:rsidR="00D71F7E" w:rsidRPr="00615BFA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如自主防疫期間身體不適，無法居家辦公，可請「自主防疫假」。同時也請該名職員工密切留意自身身體狀況，視需要進行快篩。</w:t>
            </w:r>
          </w:p>
          <w:p w14:paraId="68787E4E" w14:textId="3EE0EBC4" w:rsidR="001955E7" w:rsidRPr="00615BFA" w:rsidRDefault="00D71F7E" w:rsidP="00D71F7E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3.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ab/>
              <w:t>自主防疫期間到校規定請參照第32點辦理。</w:t>
            </w:r>
          </w:p>
        </w:tc>
      </w:tr>
      <w:tr w:rsidR="00615BFA" w:rsidRPr="00615BFA" w14:paraId="5A15B586" w14:textId="77777777" w:rsidTr="00254219">
        <w:trPr>
          <w:jc w:val="center"/>
        </w:trPr>
        <w:tc>
          <w:tcPr>
            <w:tcW w:w="846" w:type="dxa"/>
            <w:vAlign w:val="center"/>
          </w:tcPr>
          <w:p w14:paraId="3F0D3B1A" w14:textId="7CB961BC" w:rsidR="00C51632" w:rsidRPr="00615BFA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3CDED43" w14:textId="77777777" w:rsidR="00C51632" w:rsidRPr="00615BFA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確診教師如果可以在家實施線上教學，是不是免請「公假」？有身體不適，無法實施線上教學，才請公假？</w:t>
            </w:r>
          </w:p>
          <w:p w14:paraId="79A121C5" w14:textId="7A86789C" w:rsidR="00C51632" w:rsidRPr="00615BFA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抑或是只要教師確診，無論能否實施線上教學一律請公假？</w:t>
            </w:r>
          </w:p>
        </w:tc>
        <w:tc>
          <w:tcPr>
            <w:tcW w:w="6898" w:type="dxa"/>
            <w:vAlign w:val="center"/>
          </w:tcPr>
          <w:p w14:paraId="35996DCA" w14:textId="7BF086A5" w:rsidR="00C51632" w:rsidRPr="00615BFA" w:rsidRDefault="00A147B9" w:rsidP="00C51632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確診教師一律請「公假」，課務由學校協助進行課務排代。</w:t>
            </w:r>
          </w:p>
        </w:tc>
      </w:tr>
      <w:tr w:rsidR="00615BFA" w:rsidRPr="00615BFA" w14:paraId="0522E1F4" w14:textId="77777777" w:rsidTr="00254219">
        <w:trPr>
          <w:trHeight w:val="3622"/>
          <w:jc w:val="center"/>
        </w:trPr>
        <w:tc>
          <w:tcPr>
            <w:tcW w:w="846" w:type="dxa"/>
            <w:vAlign w:val="center"/>
          </w:tcPr>
          <w:p w14:paraId="573223F4" w14:textId="77777777" w:rsidR="00A147B9" w:rsidRPr="00615BFA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9A23E1" w14:textId="20506EE0" w:rsidR="00A147B9" w:rsidRPr="00615BFA" w:rsidRDefault="00335014" w:rsidP="0033501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教職員工為照顧確診之</w:t>
            </w:r>
            <w:r w:rsidR="009D07B0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歲子女或照顧生活不能自理之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u w:val="single"/>
              </w:rPr>
              <w:t>自主防疫、 暫停實體課程三天無法到校者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，教職員工本身可以請什麼假別？</w:t>
            </w:r>
          </w:p>
        </w:tc>
        <w:tc>
          <w:tcPr>
            <w:tcW w:w="6898" w:type="dxa"/>
            <w:vAlign w:val="center"/>
          </w:tcPr>
          <w:p w14:paraId="22ABE6EF" w14:textId="77777777" w:rsidR="00335014" w:rsidRPr="00615BFA" w:rsidRDefault="00335014" w:rsidP="00335014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符合上述要件，倘教職員工仍可居家辦公或線上教學（有辦公或授課事實），則不用請假。</w:t>
            </w:r>
          </w:p>
          <w:p w14:paraId="695F3937" w14:textId="271A123E" w:rsidR="00A147B9" w:rsidRPr="00615BFA" w:rsidRDefault="00A147B9" w:rsidP="00D71F7E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/>
                <w:bCs/>
                <w:sz w:val="28"/>
                <w:szCs w:val="28"/>
              </w:rPr>
              <w:t>如教職員工無法居家辦公或線上教學， 可申請「防疫隔離假」（照顧居家</w:t>
            </w:r>
            <w:r w:rsidR="00E75A29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照護</w:t>
            </w:r>
            <w:r w:rsidRPr="00615BFA">
              <w:rPr>
                <w:rFonts w:ascii="標楷體" w:eastAsia="標楷體" w:hAnsi="標楷體" w:cs="Beirut"/>
                <w:bCs/>
                <w:sz w:val="28"/>
                <w:szCs w:val="28"/>
              </w:rPr>
              <w:t>者）、「自主防疫假」（照顧自主防疫者）、「防疫照顧假」（照顧暫停實體課程、實施防疫假者），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課務請依本局</w:t>
            </w:r>
            <w:r w:rsidR="00CD18F4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相關規定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辦理</w:t>
            </w:r>
            <w:r w:rsidRPr="00615BFA">
              <w:rPr>
                <w:rFonts w:ascii="標楷體" w:eastAsia="標楷體" w:hAnsi="標楷體" w:cs="Beirut"/>
                <w:bCs/>
                <w:sz w:val="28"/>
                <w:szCs w:val="28"/>
              </w:rPr>
              <w:t>。</w:t>
            </w:r>
          </w:p>
        </w:tc>
      </w:tr>
      <w:tr w:rsidR="00615BFA" w:rsidRPr="00615BFA" w14:paraId="24A6BE6D" w14:textId="77777777" w:rsidTr="00254219">
        <w:trPr>
          <w:jc w:val="center"/>
        </w:trPr>
        <w:tc>
          <w:tcPr>
            <w:tcW w:w="846" w:type="dxa"/>
            <w:vAlign w:val="center"/>
          </w:tcPr>
          <w:p w14:paraId="0F8A449C" w14:textId="77777777" w:rsidR="00C51632" w:rsidRPr="00615BFA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676BC02" w14:textId="2092D6E8" w:rsidR="00C51632" w:rsidRPr="00615BFA" w:rsidRDefault="00C51632" w:rsidP="004C4B0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如教師有12歲以下子女</w:t>
            </w:r>
            <w:r w:rsidR="004C4B04" w:rsidRPr="00615BFA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  <w:u w:val="single"/>
              </w:rPr>
              <w:t>須請</w:t>
            </w:r>
            <w:r w:rsidRPr="00615BFA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  <w:u w:val="single"/>
              </w:rPr>
              <w:t>防疫假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，導致教師有居家照顧子女的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需求，教師本身可以向學校請什麼假別？</w:t>
            </w:r>
          </w:p>
        </w:tc>
        <w:tc>
          <w:tcPr>
            <w:tcW w:w="6898" w:type="dxa"/>
            <w:vAlign w:val="center"/>
          </w:tcPr>
          <w:p w14:paraId="7E636AF1" w14:textId="77777777" w:rsidR="005A4A72" w:rsidRPr="00615BFA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如教師仍可居家線上教學（有授課事實），則不用另行請假。</w:t>
            </w:r>
          </w:p>
          <w:p w14:paraId="5417806D" w14:textId="08BB1A5F" w:rsidR="00C51632" w:rsidRPr="00615BFA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若教師居家照顧期間無法進行線上教學，教師可請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「家庭照顧假」、「事假」、「休假」、「補休」、「防疫照顧假」等假別，其中防疫照顧假不支薪。</w:t>
            </w:r>
            <w:r w:rsidR="00CD18F4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課務請依本局</w:t>
            </w:r>
            <w:r w:rsidR="00CD18F4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相關規定</w:t>
            </w:r>
            <w:r w:rsidR="00CD18F4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辦理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615BFA" w:rsidRPr="00615BFA" w14:paraId="3524E5D3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68292A8C" w14:textId="77777777" w:rsidR="00A147B9" w:rsidRPr="00615BFA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E5219D9" w14:textId="55BF5454" w:rsidR="00A147B9" w:rsidRPr="00615BFA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國小</w:t>
            </w:r>
            <w:r w:rsidR="00E35621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及幼兒園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確診學生的導師，如因該班停止實體課程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其請假的假別為何</w:t>
            </w:r>
            <w:r w:rsidR="005A4A72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EB65D44" w14:textId="57EDA8CE" w:rsidR="00A147B9" w:rsidRPr="00615BFA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該班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暫停實體課程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期間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，教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師如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可居家線上教學，則不用請假； 如因身體不適，無法居家線上教學，可請「防疫假」，</w:t>
            </w:r>
            <w:r w:rsidR="00CD18F4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課務請依本局</w:t>
            </w:r>
            <w:r w:rsidR="00CD18F4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相關規定</w:t>
            </w:r>
            <w:r w:rsidR="00CD18F4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辦理</w:t>
            </w:r>
            <w:r w:rsidRPr="00615BFA">
              <w:rPr>
                <w:rFonts w:ascii="標楷體" w:eastAsia="標楷體" w:hAnsi="標楷體" w:cs="Beirut"/>
                <w:bCs/>
                <w:sz w:val="28"/>
                <w:szCs w:val="28"/>
              </w:rPr>
              <w:t>。</w:t>
            </w:r>
          </w:p>
        </w:tc>
      </w:tr>
      <w:tr w:rsidR="005A4A72" w:rsidRPr="00615BFA" w14:paraId="32A71650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20EDD10A" w14:textId="77777777" w:rsidR="005A4A72" w:rsidRPr="00615BFA" w:rsidRDefault="005A4A7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E794160" w14:textId="1EF6BC45" w:rsidR="005A4A72" w:rsidRPr="00615BFA" w:rsidRDefault="005A4A72" w:rsidP="005A4A7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自主</w:t>
            </w:r>
            <w:r w:rsidR="00D71F7E"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0+7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防疫期間，教職員工生，是否都不能入校上課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班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)？</w:t>
            </w:r>
          </w:p>
        </w:tc>
        <w:tc>
          <w:tcPr>
            <w:tcW w:w="6898" w:type="dxa"/>
            <w:vAlign w:val="center"/>
          </w:tcPr>
          <w:p w14:paraId="36901A88" w14:textId="77777777" w:rsidR="005A4A72" w:rsidRPr="00615BFA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教職員工生於自主防疫期間，倘有症狀，應在家休息，不到校(班)上課、上班，並依上述規定核予假別。</w:t>
            </w:r>
          </w:p>
          <w:p w14:paraId="6CCDEA6C" w14:textId="6A25C043" w:rsidR="005A4A72" w:rsidRPr="00615BFA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教職員工生於自主防疫期間，倘無症狀，且持有兩日內(上課當日或前一日)快篩陰性結果，可到校(班)上課、上班(如該生於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111</w:t>
            </w:r>
            <w:r w:rsidRPr="00615BF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年10月14日為自主防疫第一天，可持10月13日或10月14日快篩陰性後到校)。</w:t>
            </w:r>
          </w:p>
        </w:tc>
      </w:tr>
    </w:tbl>
    <w:p w14:paraId="1C25839F" w14:textId="3489F85D" w:rsidR="008679B6" w:rsidRPr="00615BFA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615BFA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7AF24" w14:textId="77777777" w:rsidR="00FF75A8" w:rsidRDefault="00FF75A8" w:rsidP="002C293D">
      <w:r>
        <w:separator/>
      </w:r>
    </w:p>
  </w:endnote>
  <w:endnote w:type="continuationSeparator" w:id="0">
    <w:p w14:paraId="6A5EC75F" w14:textId="77777777" w:rsidR="00FF75A8" w:rsidRDefault="00FF75A8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6D9D676E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A57" w:rsidRPr="00E03A57">
          <w:rPr>
            <w:noProof/>
            <w:lang w:val="zh-TW"/>
          </w:rPr>
          <w:t>1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88CD1" w14:textId="77777777" w:rsidR="00FF75A8" w:rsidRDefault="00FF75A8" w:rsidP="002C293D">
      <w:r>
        <w:separator/>
      </w:r>
    </w:p>
  </w:footnote>
  <w:footnote w:type="continuationSeparator" w:id="0">
    <w:p w14:paraId="0D747CD8" w14:textId="77777777" w:rsidR="00FF75A8" w:rsidRDefault="00FF75A8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75E"/>
    <w:multiLevelType w:val="hybridMultilevel"/>
    <w:tmpl w:val="78BC4262"/>
    <w:lvl w:ilvl="0" w:tplc="A7F03510">
      <w:start w:val="2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C4725F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5E692C"/>
    <w:multiLevelType w:val="hybridMultilevel"/>
    <w:tmpl w:val="87681552"/>
    <w:lvl w:ilvl="0" w:tplc="6BD0A24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13054D"/>
    <w:multiLevelType w:val="hybridMultilevel"/>
    <w:tmpl w:val="C192794A"/>
    <w:lvl w:ilvl="0" w:tplc="963C0310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F67111"/>
    <w:multiLevelType w:val="hybridMultilevel"/>
    <w:tmpl w:val="BFFCDD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6F7C28"/>
    <w:multiLevelType w:val="hybridMultilevel"/>
    <w:tmpl w:val="D4D0EBEE"/>
    <w:lvl w:ilvl="0" w:tplc="CC4CF4C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784773"/>
    <w:multiLevelType w:val="hybridMultilevel"/>
    <w:tmpl w:val="8D50A0FC"/>
    <w:lvl w:ilvl="0" w:tplc="E3164C3E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F01F7C"/>
    <w:multiLevelType w:val="hybridMultilevel"/>
    <w:tmpl w:val="1D0A5D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F1297D"/>
    <w:multiLevelType w:val="hybridMultilevel"/>
    <w:tmpl w:val="CBF63984"/>
    <w:lvl w:ilvl="0" w:tplc="0928A8E8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E53419"/>
    <w:multiLevelType w:val="hybridMultilevel"/>
    <w:tmpl w:val="FD704092"/>
    <w:lvl w:ilvl="0" w:tplc="8578CE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BE326A"/>
    <w:multiLevelType w:val="hybridMultilevel"/>
    <w:tmpl w:val="A8540FB6"/>
    <w:lvl w:ilvl="0" w:tplc="0B24DEE8">
      <w:start w:val="5"/>
      <w:numFmt w:val="decimal"/>
      <w:lvlText w:val="%1."/>
      <w:lvlJc w:val="left"/>
      <w:pPr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9F1F68"/>
    <w:multiLevelType w:val="hybridMultilevel"/>
    <w:tmpl w:val="E30E37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AA565B"/>
    <w:multiLevelType w:val="hybridMultilevel"/>
    <w:tmpl w:val="BD38C7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03C28"/>
    <w:multiLevelType w:val="hybridMultilevel"/>
    <w:tmpl w:val="A09885A8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2F47CAA"/>
    <w:multiLevelType w:val="hybridMultilevel"/>
    <w:tmpl w:val="7D582A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C957FE"/>
    <w:multiLevelType w:val="hybridMultilevel"/>
    <w:tmpl w:val="B4BAD9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F62AA2"/>
    <w:multiLevelType w:val="hybridMultilevel"/>
    <w:tmpl w:val="51C6961E"/>
    <w:lvl w:ilvl="0" w:tplc="4F32C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AAD3496"/>
    <w:multiLevelType w:val="hybridMultilevel"/>
    <w:tmpl w:val="165C4F8E"/>
    <w:lvl w:ilvl="0" w:tplc="9756632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264D4C"/>
    <w:multiLevelType w:val="hybridMultilevel"/>
    <w:tmpl w:val="0C86E570"/>
    <w:lvl w:ilvl="0" w:tplc="8762401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DFC1DF1"/>
    <w:multiLevelType w:val="hybridMultilevel"/>
    <w:tmpl w:val="49A25A1C"/>
    <w:lvl w:ilvl="0" w:tplc="627460E2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B65FF2"/>
    <w:multiLevelType w:val="hybridMultilevel"/>
    <w:tmpl w:val="E8743908"/>
    <w:lvl w:ilvl="0" w:tplc="77266990">
      <w:start w:val="4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9725F3"/>
    <w:multiLevelType w:val="hybridMultilevel"/>
    <w:tmpl w:val="2B06F250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DF451D"/>
    <w:multiLevelType w:val="hybridMultilevel"/>
    <w:tmpl w:val="F1C484CE"/>
    <w:lvl w:ilvl="0" w:tplc="7C3C901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E4B4F68"/>
    <w:multiLevelType w:val="hybridMultilevel"/>
    <w:tmpl w:val="9796C92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E514A30"/>
    <w:multiLevelType w:val="hybridMultilevel"/>
    <w:tmpl w:val="37C623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626298"/>
    <w:multiLevelType w:val="hybridMultilevel"/>
    <w:tmpl w:val="5B146368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5061E1B"/>
    <w:multiLevelType w:val="hybridMultilevel"/>
    <w:tmpl w:val="59462A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50A2618"/>
    <w:multiLevelType w:val="hybridMultilevel"/>
    <w:tmpl w:val="30A6C884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DC2970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2B016B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FC47BB"/>
    <w:multiLevelType w:val="hybridMultilevel"/>
    <w:tmpl w:val="C534E0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D55680"/>
    <w:multiLevelType w:val="hybridMultilevel"/>
    <w:tmpl w:val="8AA6A31C"/>
    <w:lvl w:ilvl="0" w:tplc="CC4CF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EA6C4F"/>
    <w:multiLevelType w:val="hybridMultilevel"/>
    <w:tmpl w:val="C5B4039A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CAB494F"/>
    <w:multiLevelType w:val="hybridMultilevel"/>
    <w:tmpl w:val="5B8C9476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44473F"/>
    <w:multiLevelType w:val="hybridMultilevel"/>
    <w:tmpl w:val="DA58F00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3E6978"/>
    <w:multiLevelType w:val="hybridMultilevel"/>
    <w:tmpl w:val="CCB4D34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1C0530F"/>
    <w:multiLevelType w:val="hybridMultilevel"/>
    <w:tmpl w:val="80C222E0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414213D"/>
    <w:multiLevelType w:val="hybridMultilevel"/>
    <w:tmpl w:val="CF8E29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551ADA"/>
    <w:multiLevelType w:val="hybridMultilevel"/>
    <w:tmpl w:val="08E0CDBE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B0E41B6"/>
    <w:multiLevelType w:val="hybridMultilevel"/>
    <w:tmpl w:val="93AC97C0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9638D8"/>
    <w:multiLevelType w:val="hybridMultilevel"/>
    <w:tmpl w:val="E0FCD5E4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C4A1AA7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F706AF9"/>
    <w:multiLevelType w:val="hybridMultilevel"/>
    <w:tmpl w:val="466290D0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A457C4"/>
    <w:multiLevelType w:val="hybridMultilevel"/>
    <w:tmpl w:val="A58C6B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84C4CD4"/>
    <w:multiLevelType w:val="hybridMultilevel"/>
    <w:tmpl w:val="EB92F3E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8604F65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045610"/>
    <w:multiLevelType w:val="hybridMultilevel"/>
    <w:tmpl w:val="FA842F90"/>
    <w:lvl w:ilvl="0" w:tplc="FD3C9C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E6F391D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9"/>
  </w:num>
  <w:num w:numId="3">
    <w:abstractNumId w:val="32"/>
  </w:num>
  <w:num w:numId="4">
    <w:abstractNumId w:val="45"/>
  </w:num>
  <w:num w:numId="5">
    <w:abstractNumId w:val="23"/>
  </w:num>
  <w:num w:numId="6">
    <w:abstractNumId w:val="44"/>
  </w:num>
  <w:num w:numId="7">
    <w:abstractNumId w:val="33"/>
  </w:num>
  <w:num w:numId="8">
    <w:abstractNumId w:val="20"/>
  </w:num>
  <w:num w:numId="9">
    <w:abstractNumId w:val="37"/>
  </w:num>
  <w:num w:numId="10">
    <w:abstractNumId w:val="4"/>
  </w:num>
  <w:num w:numId="11">
    <w:abstractNumId w:val="24"/>
  </w:num>
  <w:num w:numId="12">
    <w:abstractNumId w:val="16"/>
  </w:num>
  <w:num w:numId="13">
    <w:abstractNumId w:val="11"/>
  </w:num>
  <w:num w:numId="14">
    <w:abstractNumId w:val="42"/>
  </w:num>
  <w:num w:numId="15">
    <w:abstractNumId w:val="5"/>
  </w:num>
  <w:num w:numId="16">
    <w:abstractNumId w:val="48"/>
  </w:num>
  <w:num w:numId="17">
    <w:abstractNumId w:val="1"/>
  </w:num>
  <w:num w:numId="18">
    <w:abstractNumId w:val="35"/>
  </w:num>
  <w:num w:numId="19">
    <w:abstractNumId w:val="34"/>
  </w:num>
  <w:num w:numId="20">
    <w:abstractNumId w:val="36"/>
  </w:num>
  <w:num w:numId="21">
    <w:abstractNumId w:val="30"/>
  </w:num>
  <w:num w:numId="22">
    <w:abstractNumId w:val="29"/>
  </w:num>
  <w:num w:numId="23">
    <w:abstractNumId w:val="47"/>
  </w:num>
  <w:num w:numId="24">
    <w:abstractNumId w:val="27"/>
  </w:num>
  <w:num w:numId="25">
    <w:abstractNumId w:val="17"/>
  </w:num>
  <w:num w:numId="26">
    <w:abstractNumId w:val="13"/>
  </w:num>
  <w:num w:numId="27">
    <w:abstractNumId w:val="28"/>
  </w:num>
  <w:num w:numId="28">
    <w:abstractNumId w:val="15"/>
  </w:num>
  <w:num w:numId="29">
    <w:abstractNumId w:val="43"/>
  </w:num>
  <w:num w:numId="30">
    <w:abstractNumId w:val="31"/>
  </w:num>
  <w:num w:numId="31">
    <w:abstractNumId w:val="18"/>
  </w:num>
  <w:num w:numId="32">
    <w:abstractNumId w:val="40"/>
  </w:num>
  <w:num w:numId="33">
    <w:abstractNumId w:val="0"/>
  </w:num>
  <w:num w:numId="34">
    <w:abstractNumId w:val="26"/>
  </w:num>
  <w:num w:numId="35">
    <w:abstractNumId w:val="41"/>
  </w:num>
  <w:num w:numId="36">
    <w:abstractNumId w:val="14"/>
  </w:num>
  <w:num w:numId="37">
    <w:abstractNumId w:val="22"/>
  </w:num>
  <w:num w:numId="38">
    <w:abstractNumId w:val="3"/>
  </w:num>
  <w:num w:numId="39">
    <w:abstractNumId w:val="6"/>
  </w:num>
  <w:num w:numId="40">
    <w:abstractNumId w:val="8"/>
  </w:num>
  <w:num w:numId="41">
    <w:abstractNumId w:val="39"/>
  </w:num>
  <w:num w:numId="42">
    <w:abstractNumId w:val="19"/>
  </w:num>
  <w:num w:numId="43">
    <w:abstractNumId w:val="7"/>
  </w:num>
  <w:num w:numId="44">
    <w:abstractNumId w:val="2"/>
  </w:num>
  <w:num w:numId="45">
    <w:abstractNumId w:val="25"/>
  </w:num>
  <w:num w:numId="46">
    <w:abstractNumId w:val="10"/>
  </w:num>
  <w:num w:numId="47">
    <w:abstractNumId w:val="21"/>
  </w:num>
  <w:num w:numId="48">
    <w:abstractNumId w:val="46"/>
  </w:num>
  <w:num w:numId="49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17700"/>
    <w:rsid w:val="00026BC2"/>
    <w:rsid w:val="000327A2"/>
    <w:rsid w:val="00034858"/>
    <w:rsid w:val="000374BB"/>
    <w:rsid w:val="00043966"/>
    <w:rsid w:val="00051EE8"/>
    <w:rsid w:val="00055640"/>
    <w:rsid w:val="00061092"/>
    <w:rsid w:val="00061EF0"/>
    <w:rsid w:val="00064746"/>
    <w:rsid w:val="00066E68"/>
    <w:rsid w:val="00073A96"/>
    <w:rsid w:val="00075116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4C15"/>
    <w:rsid w:val="000A5163"/>
    <w:rsid w:val="000A6FCD"/>
    <w:rsid w:val="000B735D"/>
    <w:rsid w:val="000D485F"/>
    <w:rsid w:val="000E0805"/>
    <w:rsid w:val="000E0A38"/>
    <w:rsid w:val="000E1ECB"/>
    <w:rsid w:val="000E397E"/>
    <w:rsid w:val="000F598A"/>
    <w:rsid w:val="001013FE"/>
    <w:rsid w:val="00101F78"/>
    <w:rsid w:val="00112974"/>
    <w:rsid w:val="0011461E"/>
    <w:rsid w:val="00121938"/>
    <w:rsid w:val="00123512"/>
    <w:rsid w:val="001269F4"/>
    <w:rsid w:val="00127AD4"/>
    <w:rsid w:val="00134779"/>
    <w:rsid w:val="00134FAF"/>
    <w:rsid w:val="00135675"/>
    <w:rsid w:val="00135D89"/>
    <w:rsid w:val="0014318D"/>
    <w:rsid w:val="00143C57"/>
    <w:rsid w:val="001509DD"/>
    <w:rsid w:val="00151AF8"/>
    <w:rsid w:val="001551E8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E10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F03"/>
    <w:rsid w:val="0023243E"/>
    <w:rsid w:val="002325B6"/>
    <w:rsid w:val="0024432E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539B"/>
    <w:rsid w:val="002A10C7"/>
    <w:rsid w:val="002A5B31"/>
    <w:rsid w:val="002A72FA"/>
    <w:rsid w:val="002B15C7"/>
    <w:rsid w:val="002C293D"/>
    <w:rsid w:val="002C4A9E"/>
    <w:rsid w:val="002D0E9E"/>
    <w:rsid w:val="002D258A"/>
    <w:rsid w:val="002D2D79"/>
    <w:rsid w:val="002E3EFA"/>
    <w:rsid w:val="002E6484"/>
    <w:rsid w:val="002E768E"/>
    <w:rsid w:val="002F4B34"/>
    <w:rsid w:val="002F7502"/>
    <w:rsid w:val="00302AEB"/>
    <w:rsid w:val="00306036"/>
    <w:rsid w:val="00307321"/>
    <w:rsid w:val="003177F3"/>
    <w:rsid w:val="00325B79"/>
    <w:rsid w:val="00325D29"/>
    <w:rsid w:val="00330FF4"/>
    <w:rsid w:val="00333CD3"/>
    <w:rsid w:val="00334103"/>
    <w:rsid w:val="00335014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401A"/>
    <w:rsid w:val="003A5F47"/>
    <w:rsid w:val="003C1DA5"/>
    <w:rsid w:val="003C413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22972"/>
    <w:rsid w:val="00423002"/>
    <w:rsid w:val="00423C86"/>
    <w:rsid w:val="00424416"/>
    <w:rsid w:val="004407B7"/>
    <w:rsid w:val="00443111"/>
    <w:rsid w:val="004437B2"/>
    <w:rsid w:val="004516B4"/>
    <w:rsid w:val="00457D8B"/>
    <w:rsid w:val="0046211C"/>
    <w:rsid w:val="0046414B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5A38"/>
    <w:rsid w:val="004C21FB"/>
    <w:rsid w:val="004C3A3C"/>
    <w:rsid w:val="004C4B04"/>
    <w:rsid w:val="004C523A"/>
    <w:rsid w:val="004D653F"/>
    <w:rsid w:val="004D67B5"/>
    <w:rsid w:val="004D7E26"/>
    <w:rsid w:val="004E026F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D53"/>
    <w:rsid w:val="0051447F"/>
    <w:rsid w:val="0051459E"/>
    <w:rsid w:val="00517070"/>
    <w:rsid w:val="005323C0"/>
    <w:rsid w:val="005354F4"/>
    <w:rsid w:val="00546030"/>
    <w:rsid w:val="0055105F"/>
    <w:rsid w:val="00557DAF"/>
    <w:rsid w:val="00560487"/>
    <w:rsid w:val="00563383"/>
    <w:rsid w:val="005643BF"/>
    <w:rsid w:val="005704C2"/>
    <w:rsid w:val="00571829"/>
    <w:rsid w:val="00574A15"/>
    <w:rsid w:val="00574C77"/>
    <w:rsid w:val="005830F2"/>
    <w:rsid w:val="0058378B"/>
    <w:rsid w:val="00591F1D"/>
    <w:rsid w:val="00592B85"/>
    <w:rsid w:val="005A158D"/>
    <w:rsid w:val="005A2F3B"/>
    <w:rsid w:val="005A3CDD"/>
    <w:rsid w:val="005A4A72"/>
    <w:rsid w:val="005A5EEF"/>
    <w:rsid w:val="005A7EE6"/>
    <w:rsid w:val="005B0445"/>
    <w:rsid w:val="005C38B7"/>
    <w:rsid w:val="005C7A1C"/>
    <w:rsid w:val="005E0991"/>
    <w:rsid w:val="005E3F13"/>
    <w:rsid w:val="005E4F6E"/>
    <w:rsid w:val="005E7503"/>
    <w:rsid w:val="005F207A"/>
    <w:rsid w:val="00600EBC"/>
    <w:rsid w:val="00606279"/>
    <w:rsid w:val="0061343C"/>
    <w:rsid w:val="00615BFA"/>
    <w:rsid w:val="00617BB2"/>
    <w:rsid w:val="006218AA"/>
    <w:rsid w:val="00624AD1"/>
    <w:rsid w:val="00625794"/>
    <w:rsid w:val="00641A58"/>
    <w:rsid w:val="006445C6"/>
    <w:rsid w:val="006516E0"/>
    <w:rsid w:val="00656787"/>
    <w:rsid w:val="00665563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140AB"/>
    <w:rsid w:val="00717386"/>
    <w:rsid w:val="00724D03"/>
    <w:rsid w:val="007311A6"/>
    <w:rsid w:val="0073194A"/>
    <w:rsid w:val="00745038"/>
    <w:rsid w:val="00746C69"/>
    <w:rsid w:val="00747AF9"/>
    <w:rsid w:val="007508F1"/>
    <w:rsid w:val="00751F5F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90756"/>
    <w:rsid w:val="007917B6"/>
    <w:rsid w:val="00791E34"/>
    <w:rsid w:val="00795017"/>
    <w:rsid w:val="007A0342"/>
    <w:rsid w:val="007A1728"/>
    <w:rsid w:val="007A469F"/>
    <w:rsid w:val="007A7414"/>
    <w:rsid w:val="007C1A1E"/>
    <w:rsid w:val="007D051F"/>
    <w:rsid w:val="007D2714"/>
    <w:rsid w:val="007E01F3"/>
    <w:rsid w:val="007E11A6"/>
    <w:rsid w:val="007E4C7F"/>
    <w:rsid w:val="007F2824"/>
    <w:rsid w:val="00802C64"/>
    <w:rsid w:val="0080329E"/>
    <w:rsid w:val="00803C8B"/>
    <w:rsid w:val="00807355"/>
    <w:rsid w:val="0081021F"/>
    <w:rsid w:val="00814C88"/>
    <w:rsid w:val="0082343E"/>
    <w:rsid w:val="00826A1C"/>
    <w:rsid w:val="008356E0"/>
    <w:rsid w:val="008549BD"/>
    <w:rsid w:val="00861F5C"/>
    <w:rsid w:val="00865A90"/>
    <w:rsid w:val="008679B6"/>
    <w:rsid w:val="008777FB"/>
    <w:rsid w:val="00880477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30F6"/>
    <w:rsid w:val="008D5CF0"/>
    <w:rsid w:val="008D6237"/>
    <w:rsid w:val="008E2DDA"/>
    <w:rsid w:val="008E4ED1"/>
    <w:rsid w:val="008F6F45"/>
    <w:rsid w:val="009052BF"/>
    <w:rsid w:val="0091010F"/>
    <w:rsid w:val="0091148F"/>
    <w:rsid w:val="009140CD"/>
    <w:rsid w:val="00920BEF"/>
    <w:rsid w:val="00923D9F"/>
    <w:rsid w:val="00925FBE"/>
    <w:rsid w:val="00926380"/>
    <w:rsid w:val="00946EB4"/>
    <w:rsid w:val="00950A33"/>
    <w:rsid w:val="00961F72"/>
    <w:rsid w:val="00974A51"/>
    <w:rsid w:val="009835A1"/>
    <w:rsid w:val="00986F9C"/>
    <w:rsid w:val="009876B4"/>
    <w:rsid w:val="0099228C"/>
    <w:rsid w:val="00992A8A"/>
    <w:rsid w:val="0099652A"/>
    <w:rsid w:val="009A0368"/>
    <w:rsid w:val="009A3FFC"/>
    <w:rsid w:val="009D07B0"/>
    <w:rsid w:val="009D0DA9"/>
    <w:rsid w:val="009D229D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3E63"/>
    <w:rsid w:val="00A5770C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679A"/>
    <w:rsid w:val="00A969D2"/>
    <w:rsid w:val="00AA0F29"/>
    <w:rsid w:val="00AA1123"/>
    <w:rsid w:val="00AA2DF6"/>
    <w:rsid w:val="00AB1FF2"/>
    <w:rsid w:val="00AB505D"/>
    <w:rsid w:val="00AD1861"/>
    <w:rsid w:val="00AD23D2"/>
    <w:rsid w:val="00AD6550"/>
    <w:rsid w:val="00AE3CE8"/>
    <w:rsid w:val="00AE4230"/>
    <w:rsid w:val="00AE4F95"/>
    <w:rsid w:val="00AE6985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9B0"/>
    <w:rsid w:val="00B30255"/>
    <w:rsid w:val="00B30AE0"/>
    <w:rsid w:val="00B320A0"/>
    <w:rsid w:val="00B36D9F"/>
    <w:rsid w:val="00B414C4"/>
    <w:rsid w:val="00B4375C"/>
    <w:rsid w:val="00B504C5"/>
    <w:rsid w:val="00B5657A"/>
    <w:rsid w:val="00B62174"/>
    <w:rsid w:val="00B62BC7"/>
    <w:rsid w:val="00B649D8"/>
    <w:rsid w:val="00B70EE8"/>
    <w:rsid w:val="00B71B67"/>
    <w:rsid w:val="00B81649"/>
    <w:rsid w:val="00B8210E"/>
    <w:rsid w:val="00B841B7"/>
    <w:rsid w:val="00B84A8A"/>
    <w:rsid w:val="00B8527E"/>
    <w:rsid w:val="00B86310"/>
    <w:rsid w:val="00B8751D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D4E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75926"/>
    <w:rsid w:val="00C84D42"/>
    <w:rsid w:val="00C8694B"/>
    <w:rsid w:val="00C906E2"/>
    <w:rsid w:val="00C94CF6"/>
    <w:rsid w:val="00C9706C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4217"/>
    <w:rsid w:val="00D44EEA"/>
    <w:rsid w:val="00D45305"/>
    <w:rsid w:val="00D47AA4"/>
    <w:rsid w:val="00D520ED"/>
    <w:rsid w:val="00D543C5"/>
    <w:rsid w:val="00D57D98"/>
    <w:rsid w:val="00D63254"/>
    <w:rsid w:val="00D71F7E"/>
    <w:rsid w:val="00D831EB"/>
    <w:rsid w:val="00D849D0"/>
    <w:rsid w:val="00D90D41"/>
    <w:rsid w:val="00D9359C"/>
    <w:rsid w:val="00D9720E"/>
    <w:rsid w:val="00DA0758"/>
    <w:rsid w:val="00DA68B9"/>
    <w:rsid w:val="00DB5D10"/>
    <w:rsid w:val="00DC207D"/>
    <w:rsid w:val="00DE1CEE"/>
    <w:rsid w:val="00DF7BF1"/>
    <w:rsid w:val="00E01CF1"/>
    <w:rsid w:val="00E03A57"/>
    <w:rsid w:val="00E049F0"/>
    <w:rsid w:val="00E052AE"/>
    <w:rsid w:val="00E10B67"/>
    <w:rsid w:val="00E12522"/>
    <w:rsid w:val="00E130DF"/>
    <w:rsid w:val="00E16D98"/>
    <w:rsid w:val="00E2515D"/>
    <w:rsid w:val="00E30C6F"/>
    <w:rsid w:val="00E3175A"/>
    <w:rsid w:val="00E32A85"/>
    <w:rsid w:val="00E35621"/>
    <w:rsid w:val="00E40E57"/>
    <w:rsid w:val="00E417A1"/>
    <w:rsid w:val="00E7041C"/>
    <w:rsid w:val="00E70EE7"/>
    <w:rsid w:val="00E75A29"/>
    <w:rsid w:val="00E91EBA"/>
    <w:rsid w:val="00EA1C9D"/>
    <w:rsid w:val="00EA59BF"/>
    <w:rsid w:val="00EB0696"/>
    <w:rsid w:val="00EB3162"/>
    <w:rsid w:val="00EB386F"/>
    <w:rsid w:val="00EB5ACE"/>
    <w:rsid w:val="00ED2160"/>
    <w:rsid w:val="00ED5393"/>
    <w:rsid w:val="00ED64DD"/>
    <w:rsid w:val="00EE71FF"/>
    <w:rsid w:val="00EF7D42"/>
    <w:rsid w:val="00F043DC"/>
    <w:rsid w:val="00F04D58"/>
    <w:rsid w:val="00F05715"/>
    <w:rsid w:val="00F10A5C"/>
    <w:rsid w:val="00F14841"/>
    <w:rsid w:val="00F27EA9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D9C"/>
    <w:rsid w:val="00FB78FB"/>
    <w:rsid w:val="00FB7BCC"/>
    <w:rsid w:val="00FD0881"/>
    <w:rsid w:val="00FD4A7E"/>
    <w:rsid w:val="00FE04F9"/>
    <w:rsid w:val="00FF0508"/>
    <w:rsid w:val="00FF75A8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0B418A-00D4-42DA-B150-26FD902C8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2022-10-31T01:00:00Z</cp:lastPrinted>
  <dcterms:created xsi:type="dcterms:W3CDTF">2022-12-01T08:33:00Z</dcterms:created>
  <dcterms:modified xsi:type="dcterms:W3CDTF">2022-12-01T08:33:00Z</dcterms:modified>
</cp:coreProperties>
</file>