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</w:rPr>
      </w:pPr>
      <w:hyperlink r:id="rId5" w:tgtFrame="_blank" w:tooltip="性別平等教育全球資訊網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性別平等教育全球資訊網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6" w:tgtFrame="_blank" w:tooltip="官網綜合性參考資料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官網綜合性參考資料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7" w:tgtFrame="_blank" w:tooltip="家庭暴力暨性侵害防治中心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家庭暴力暨性侵害防治中心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8" w:tgtFrame="_blank" w:tooltip="同志諮詢熱線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同志諮詢熱線</w:t>
        </w:r>
      </w:hyperlink>
      <w:bookmarkStart w:id="0" w:name="_GoBack"/>
      <w:bookmarkEnd w:id="0"/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9" w:tgtFrame="_blank" w:tooltip="性騷擾防治宣導網站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性騷擾防治宣導網站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10" w:tgtFrame="_blank" w:tooltip="幸福 e 學園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幸福 e 學園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11" w:tgtFrame="_blank" w:tooltip="家庭暴力防治網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家庭暴力防治網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12" w:tgtFrame="_blank" w:tooltip="婦女新知基金會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婦女新知基金會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13" w:tooltip="性知識與性侵害性騷擾預防知能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性知識與性侵害性騷擾預防知能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14" w:tgtFrame="_blank" w:tooltip="女人迷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女人迷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15" w:tgtFrame="_blank" w:tooltip="臺灣女人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臺灣女人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16" w:tooltip="線上通報--關懷E起來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線上通報--關懷E起來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17" w:tgtFrame="_blank" w:tooltip="中央專家學者名單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中央專家學者名單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18" w:tgtFrame="_blank" w:tooltip="桃園市政府性別平等辦公室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桃園市政府性別平等辦公室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19" w:tgtFrame="_blank" w:tooltip="國教院性別平等教育相關教材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國教院性別平等教育相關教材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20" w:tgtFrame="_blank" w:tooltip="桃園市性別人才資料庫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桃園市性別人才資料庫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21" w:tgtFrame="_blank" w:tooltip="反性別暴力資訊網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反性別暴力資訊網</w:t>
        </w:r>
      </w:hyperlink>
    </w:p>
    <w:p w:rsidR="001B4BF2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</w:pPr>
      <w:hyperlink r:id="rId22" w:tgtFrame="_blank" w:tooltip="行政院性別平等會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行政院性別平等會</w:t>
        </w:r>
      </w:hyperlink>
    </w:p>
    <w:p w:rsidR="00025DE0" w:rsidRPr="001B4BF2" w:rsidRDefault="001B4BF2" w:rsidP="001B4BF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</w:rPr>
      </w:pPr>
      <w:hyperlink r:id="rId23" w:tgtFrame="_blank" w:tooltip="國教署性別平等教育資源中心" w:history="1">
        <w:r w:rsidRPr="001B4BF2">
          <w:rPr>
            <w:rFonts w:ascii="微軟正黑體" w:eastAsia="微軟正黑體" w:hAnsi="微軟正黑體" w:cs="新細明體" w:hint="eastAsia"/>
            <w:b/>
            <w:bCs/>
            <w:color w:val="454545"/>
            <w:kern w:val="0"/>
            <w:sz w:val="27"/>
            <w:szCs w:val="27"/>
            <w:u w:val="single"/>
          </w:rPr>
          <w:t>國教署性別平等教育資源中心</w:t>
        </w:r>
      </w:hyperlink>
    </w:p>
    <w:sectPr w:rsidR="00025DE0" w:rsidRPr="001B4B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45A83"/>
    <w:multiLevelType w:val="multilevel"/>
    <w:tmpl w:val="3AAA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F2"/>
    <w:rsid w:val="00025DE0"/>
    <w:rsid w:val="00120CDF"/>
    <w:rsid w:val="001B4BF2"/>
    <w:rsid w:val="00203E54"/>
    <w:rsid w:val="00C6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752C0-AF9C-45A7-95B1-DD36C92E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line.org.tw/" TargetMode="External"/><Relationship Id="rId13" Type="http://schemas.openxmlformats.org/officeDocument/2006/relationships/hyperlink" Target="https://www.ymhs.tyc.edu.tw/ischool/publish_page/196/?cid=2803" TargetMode="External"/><Relationship Id="rId18" Type="http://schemas.openxmlformats.org/officeDocument/2006/relationships/hyperlink" Target="http://www.oge.tycg.gov.t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agv.mohw.gov.tw/" TargetMode="External"/><Relationship Id="rId7" Type="http://schemas.openxmlformats.org/officeDocument/2006/relationships/hyperlink" Target="https://www.dvsa.gov.taipei/" TargetMode="External"/><Relationship Id="rId12" Type="http://schemas.openxmlformats.org/officeDocument/2006/relationships/hyperlink" Target="https://www.awakening.org.tw/" TargetMode="External"/><Relationship Id="rId17" Type="http://schemas.openxmlformats.org/officeDocument/2006/relationships/hyperlink" Target="http://gm.taiwanwomencenter.org.tw/zh-tw/ExpertSearch/AdvanceSearc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mhs.tyc.edu.tw/ischool/publish_page/196/?cid=4281" TargetMode="External"/><Relationship Id="rId20" Type="http://schemas.openxmlformats.org/officeDocument/2006/relationships/hyperlink" Target="http://www.oge.tycg.gov.tw/web/news/list.aspx?type=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ender.edu.tw/web/index.php/m7/m7_09_01_index" TargetMode="External"/><Relationship Id="rId11" Type="http://schemas.openxmlformats.org/officeDocument/2006/relationships/hyperlink" Target="http://www.tapdv.tw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ender.edu.tw/web/index.php/home/index" TargetMode="External"/><Relationship Id="rId15" Type="http://schemas.openxmlformats.org/officeDocument/2006/relationships/hyperlink" Target="https://women.nmth.gov.tw/" TargetMode="External"/><Relationship Id="rId23" Type="http://schemas.openxmlformats.org/officeDocument/2006/relationships/hyperlink" Target="http://gender.nhes.edu.tw/%E6%80%A7%E5%89%9D%E5%89%8A%E9%98%B2%E6%B2%BB.html" TargetMode="External"/><Relationship Id="rId10" Type="http://schemas.openxmlformats.org/officeDocument/2006/relationships/hyperlink" Target="https://young.hpa.gov.tw/index/" TargetMode="External"/><Relationship Id="rId19" Type="http://schemas.openxmlformats.org/officeDocument/2006/relationships/hyperlink" Target="https://drive.google.com/drive/folders/0ByjmAFIkuOBcOGlWWEJGS2VlR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entsh.com/" TargetMode="External"/><Relationship Id="rId14" Type="http://schemas.openxmlformats.org/officeDocument/2006/relationships/hyperlink" Target="https://womany.net/" TargetMode="External"/><Relationship Id="rId22" Type="http://schemas.openxmlformats.org/officeDocument/2006/relationships/hyperlink" Target="https://gec.ey.gov.tw/Page/8996A23EDB9871B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2022-06-06T03:21:00Z</dcterms:created>
  <dcterms:modified xsi:type="dcterms:W3CDTF">2022-06-06T03:23:00Z</dcterms:modified>
</cp:coreProperties>
</file>